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A7" w:rsidRPr="00E34994" w:rsidRDefault="009E0DA7" w:rsidP="00E34994">
      <w:pPr>
        <w:rPr>
          <w:sz w:val="52"/>
          <w:szCs w:val="52"/>
        </w:rPr>
      </w:pPr>
      <w:bookmarkStart w:id="0" w:name="_GoBack"/>
      <w:bookmarkEnd w:id="0"/>
      <w:r w:rsidRPr="00E34994">
        <w:rPr>
          <w:sz w:val="52"/>
          <w:szCs w:val="52"/>
        </w:rPr>
        <w:t>Velferd, sett med ei kus augo.</w:t>
      </w:r>
    </w:p>
    <w:p w:rsidR="009E0DA7" w:rsidRDefault="009E0DA7" w:rsidP="009E0DA7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nn-NO"/>
        </w:rPr>
        <w:drawing>
          <wp:inline distT="0" distB="0" distL="0" distR="0" wp14:anchorId="7F7500FD" wp14:editId="46B3DBF3">
            <wp:extent cx="4333875" cy="1676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gende kyr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8859" cy="167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708" w:rsidRDefault="00CB58EE">
      <w:pPr>
        <w:rPr>
          <w:sz w:val="32"/>
          <w:szCs w:val="32"/>
        </w:rPr>
      </w:pPr>
      <w:r>
        <w:rPr>
          <w:sz w:val="32"/>
          <w:szCs w:val="32"/>
        </w:rPr>
        <w:t>Høglandsfe</w:t>
      </w:r>
      <w:r w:rsidR="00D91708" w:rsidRPr="00D91708">
        <w:rPr>
          <w:sz w:val="32"/>
          <w:szCs w:val="32"/>
        </w:rPr>
        <w:t xml:space="preserve"> likar :</w:t>
      </w:r>
    </w:p>
    <w:p w:rsidR="00D91708" w:rsidRDefault="00D91708" w:rsidP="00D917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 vera fri og ute i frisk luft</w:t>
      </w:r>
    </w:p>
    <w:p w:rsidR="00D91708" w:rsidRDefault="00D91708" w:rsidP="00D917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Tilgang til skugge, når det er varmt</w:t>
      </w:r>
    </w:p>
    <w:p w:rsidR="00D91708" w:rsidRDefault="003340B4" w:rsidP="00D917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 ha tilgang til f</w:t>
      </w:r>
      <w:r w:rsidR="00D91708">
        <w:rPr>
          <w:sz w:val="24"/>
          <w:szCs w:val="24"/>
        </w:rPr>
        <w:t>otbad i pyttar og tjern</w:t>
      </w:r>
    </w:p>
    <w:p w:rsidR="00D91708" w:rsidRDefault="00D91708" w:rsidP="00D917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 kunne ha le, utan å føle seg innelukka.</w:t>
      </w:r>
    </w:p>
    <w:p w:rsidR="00D91708" w:rsidRDefault="00D91708" w:rsidP="00D91708">
      <w:pPr>
        <w:pStyle w:val="ListParagraph"/>
        <w:numPr>
          <w:ilvl w:val="0"/>
          <w:numId w:val="1"/>
        </w:numPr>
        <w:rPr>
          <w:sz w:val="24"/>
          <w:szCs w:val="24"/>
          <w:lang w:val="nb-NO"/>
        </w:rPr>
      </w:pPr>
      <w:r w:rsidRPr="00D91708">
        <w:rPr>
          <w:sz w:val="24"/>
          <w:szCs w:val="24"/>
          <w:lang w:val="nb-NO"/>
        </w:rPr>
        <w:t>Å gå og småeta.  Kraftfôr er knallgodt, men fornøyelsen med grovfôr er nesten større, den varer lengre ;-)</w:t>
      </w:r>
    </w:p>
    <w:p w:rsidR="00D91708" w:rsidRPr="009E0DA7" w:rsidRDefault="004F5BD1" w:rsidP="009E0DA7">
      <w:pPr>
        <w:pStyle w:val="ListParagraph"/>
        <w:numPr>
          <w:ilvl w:val="0"/>
          <w:numId w:val="1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Å ha selskap av likesinna.</w:t>
      </w:r>
    </w:p>
    <w:p w:rsidR="00D91708" w:rsidRPr="003340B4" w:rsidRDefault="00D91708" w:rsidP="00D91708">
      <w:pPr>
        <w:ind w:left="360"/>
        <w:rPr>
          <w:sz w:val="32"/>
          <w:szCs w:val="32"/>
          <w:lang w:val="nb-NO"/>
        </w:rPr>
      </w:pPr>
      <w:r w:rsidRPr="003340B4">
        <w:rPr>
          <w:sz w:val="32"/>
          <w:szCs w:val="32"/>
          <w:lang w:val="nb-NO"/>
        </w:rPr>
        <w:t xml:space="preserve">Høglandsfeet likar </w:t>
      </w:r>
      <w:r w:rsidR="003340B4">
        <w:rPr>
          <w:sz w:val="32"/>
          <w:szCs w:val="32"/>
          <w:lang w:val="nb-NO"/>
        </w:rPr>
        <w:t>ikkje</w:t>
      </w:r>
      <w:r w:rsidRPr="003340B4">
        <w:rPr>
          <w:sz w:val="32"/>
          <w:szCs w:val="32"/>
          <w:lang w:val="nb-NO"/>
        </w:rPr>
        <w:t>:</w:t>
      </w:r>
    </w:p>
    <w:p w:rsidR="00D91708" w:rsidRDefault="00D91708" w:rsidP="00D91708">
      <w:pPr>
        <w:pStyle w:val="ListParagraph"/>
        <w:numPr>
          <w:ilvl w:val="0"/>
          <w:numId w:val="1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Innelukka og varme oppstalling</w:t>
      </w:r>
    </w:p>
    <w:p w:rsidR="00D91708" w:rsidRDefault="00D91708" w:rsidP="00D91708">
      <w:pPr>
        <w:pStyle w:val="ListParagraph"/>
        <w:numPr>
          <w:ilvl w:val="0"/>
          <w:numId w:val="1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Å ligge på vått underlag</w:t>
      </w:r>
    </w:p>
    <w:p w:rsidR="00D91708" w:rsidRDefault="00D91708" w:rsidP="00D917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1708">
        <w:rPr>
          <w:sz w:val="24"/>
          <w:szCs w:val="24"/>
        </w:rPr>
        <w:t>Lause hundar (dei minner for mykje om rovdyr, som kan ta kalven</w:t>
      </w:r>
      <w:r>
        <w:rPr>
          <w:sz w:val="24"/>
          <w:szCs w:val="24"/>
        </w:rPr>
        <w:t>)</w:t>
      </w:r>
    </w:p>
    <w:p w:rsidR="00D91708" w:rsidRDefault="00D91708" w:rsidP="00D917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Rop og skriking</w:t>
      </w:r>
    </w:p>
    <w:p w:rsidR="009E0DA7" w:rsidRPr="009E0DA7" w:rsidRDefault="00D91708" w:rsidP="009E0DA7">
      <w:pPr>
        <w:pStyle w:val="ListParagraph"/>
        <w:numPr>
          <w:ilvl w:val="0"/>
          <w:numId w:val="1"/>
        </w:numPr>
        <w:rPr>
          <w:sz w:val="24"/>
          <w:szCs w:val="24"/>
          <w:lang w:val="nb-NO"/>
        </w:rPr>
      </w:pPr>
      <w:r w:rsidRPr="00D91708">
        <w:rPr>
          <w:sz w:val="24"/>
          <w:szCs w:val="24"/>
          <w:lang w:val="nb-NO"/>
        </w:rPr>
        <w:t>Å bli omringa av menneske – gå derfor i flokk når de besøker oss på beite.</w:t>
      </w:r>
    </w:p>
    <w:p w:rsidR="00D91708" w:rsidRPr="003340B4" w:rsidRDefault="00D91708" w:rsidP="00D91708">
      <w:pPr>
        <w:rPr>
          <w:sz w:val="32"/>
          <w:szCs w:val="32"/>
          <w:lang w:val="nb-NO"/>
        </w:rPr>
      </w:pPr>
      <w:r w:rsidRPr="003340B4">
        <w:rPr>
          <w:sz w:val="32"/>
          <w:szCs w:val="32"/>
          <w:lang w:val="nb-NO"/>
        </w:rPr>
        <w:t>Generell adferd</w:t>
      </w:r>
    </w:p>
    <w:p w:rsidR="00D91708" w:rsidRPr="00D91708" w:rsidRDefault="00D91708" w:rsidP="00D91708">
      <w:pPr>
        <w:rPr>
          <w:sz w:val="24"/>
          <w:szCs w:val="24"/>
        </w:rPr>
      </w:pPr>
      <w:r>
        <w:rPr>
          <w:sz w:val="24"/>
          <w:szCs w:val="24"/>
          <w:lang w:val="nb-NO"/>
        </w:rPr>
        <w:t xml:space="preserve">Kalven er, som alle dyreungar, nusseleg og søt.  Men tenk også på at den er det mest dyrebare kua har, og ho vil vokte den for ein kvar pris.  </w:t>
      </w:r>
      <w:r w:rsidRPr="00D91708">
        <w:rPr>
          <w:sz w:val="24"/>
          <w:szCs w:val="24"/>
        </w:rPr>
        <w:t>Respekter difor ei kvar mor/ku.</w:t>
      </w:r>
    </w:p>
    <w:p w:rsidR="00D91708" w:rsidRDefault="00D91708" w:rsidP="00D91708">
      <w:pPr>
        <w:rPr>
          <w:sz w:val="24"/>
          <w:szCs w:val="24"/>
        </w:rPr>
      </w:pPr>
      <w:r w:rsidRPr="00D91708">
        <w:rPr>
          <w:sz w:val="24"/>
          <w:szCs w:val="24"/>
        </w:rPr>
        <w:t>Kuas augo er plas</w:t>
      </w:r>
      <w:r w:rsidR="003340B4">
        <w:rPr>
          <w:sz w:val="24"/>
          <w:szCs w:val="24"/>
        </w:rPr>
        <w:t>s</w:t>
      </w:r>
      <w:r w:rsidRPr="00D91708">
        <w:rPr>
          <w:sz w:val="24"/>
          <w:szCs w:val="24"/>
        </w:rPr>
        <w:t xml:space="preserve">ert på sida av hovudet. </w:t>
      </w:r>
      <w:r>
        <w:rPr>
          <w:sz w:val="24"/>
          <w:szCs w:val="24"/>
        </w:rPr>
        <w:t xml:space="preserve"> Kua ser difor ikkje så godt det som kjem rett forfra</w:t>
      </w:r>
      <w:r w:rsidR="003340B4">
        <w:rPr>
          <w:sz w:val="24"/>
          <w:szCs w:val="24"/>
        </w:rPr>
        <w:t>. Nærma</w:t>
      </w:r>
      <w:r>
        <w:rPr>
          <w:sz w:val="24"/>
          <w:szCs w:val="24"/>
        </w:rPr>
        <w:t>r ein seg frå sida, er ho tryggar på det som kjem .</w:t>
      </w:r>
    </w:p>
    <w:p w:rsidR="00E34994" w:rsidRDefault="00D91708" w:rsidP="00D91708">
      <w:pPr>
        <w:rPr>
          <w:sz w:val="24"/>
          <w:szCs w:val="24"/>
        </w:rPr>
      </w:pPr>
      <w:r w:rsidRPr="00D91708">
        <w:rPr>
          <w:sz w:val="24"/>
          <w:szCs w:val="24"/>
          <w:lang w:val="nb-NO"/>
        </w:rPr>
        <w:t xml:space="preserve">Horna er kuas stolthet, og forsvar. </w:t>
      </w:r>
      <w:r>
        <w:rPr>
          <w:sz w:val="24"/>
          <w:szCs w:val="24"/>
          <w:lang w:val="nb-NO"/>
        </w:rPr>
        <w:t xml:space="preserve"> I grunnen handlar det om overlevelse.</w:t>
      </w:r>
      <w:r w:rsidR="003340B4">
        <w:rPr>
          <w:sz w:val="24"/>
          <w:szCs w:val="24"/>
          <w:lang w:val="nb-NO"/>
        </w:rPr>
        <w:t xml:space="preserve"> Horna er ein viktig del i kampen om føda.  </w:t>
      </w:r>
      <w:r w:rsidR="003340B4" w:rsidRPr="00CB58EE">
        <w:rPr>
          <w:sz w:val="24"/>
          <w:szCs w:val="24"/>
          <w:lang w:val="nb-NO"/>
        </w:rPr>
        <w:t xml:space="preserve">Kua likar ikkje å bli tatt på horna.  </w:t>
      </w:r>
      <w:r w:rsidR="003340B4" w:rsidRPr="003340B4">
        <w:rPr>
          <w:sz w:val="24"/>
          <w:szCs w:val="24"/>
        </w:rPr>
        <w:t xml:space="preserve">Ei ku kan bevege seg kjapt, sjølv ei roleg ku som ligg og halvsøv, kan svinge horna svært kjapt, </w:t>
      </w:r>
      <w:r w:rsidR="003340B4">
        <w:rPr>
          <w:sz w:val="24"/>
          <w:szCs w:val="24"/>
        </w:rPr>
        <w:t>dersom ho for eksempel vil vifte vekk fluer. Rør derfor aldri horna, du kan kjapt få et rapp over fingrane.</w:t>
      </w:r>
    </w:p>
    <w:p w:rsidR="00D91708" w:rsidRPr="00E34994" w:rsidRDefault="003340B4">
      <w:pPr>
        <w:rPr>
          <w:sz w:val="24"/>
          <w:szCs w:val="24"/>
        </w:rPr>
      </w:pPr>
      <w:r>
        <w:rPr>
          <w:sz w:val="24"/>
          <w:szCs w:val="24"/>
        </w:rPr>
        <w:t>Ringen, oksen kan ha i nasen, er IKKJE piercing ;-)</w:t>
      </w:r>
      <w:r w:rsidR="009E0DA7" w:rsidRPr="009E0DA7">
        <w:rPr>
          <w:noProof/>
          <w:sz w:val="40"/>
          <w:szCs w:val="40"/>
          <w:lang w:eastAsia="nn-NO"/>
        </w:rPr>
        <w:t xml:space="preserve"> </w:t>
      </w:r>
    </w:p>
    <w:sectPr w:rsidR="00D91708" w:rsidRPr="00E34994" w:rsidSect="009E0D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2CB" w:rsidRDefault="004612CB" w:rsidP="009E0DA7">
      <w:pPr>
        <w:spacing w:after="0" w:line="240" w:lineRule="auto"/>
      </w:pPr>
      <w:r>
        <w:separator/>
      </w:r>
    </w:p>
  </w:endnote>
  <w:endnote w:type="continuationSeparator" w:id="0">
    <w:p w:rsidR="004612CB" w:rsidRDefault="004612CB" w:rsidP="009E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DA7" w:rsidRDefault="009E0D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DA7" w:rsidRDefault="009E0D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DA7" w:rsidRDefault="009E0D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2CB" w:rsidRDefault="004612CB" w:rsidP="009E0DA7">
      <w:pPr>
        <w:spacing w:after="0" w:line="240" w:lineRule="auto"/>
      </w:pPr>
      <w:r>
        <w:separator/>
      </w:r>
    </w:p>
  </w:footnote>
  <w:footnote w:type="continuationSeparator" w:id="0">
    <w:p w:rsidR="004612CB" w:rsidRDefault="004612CB" w:rsidP="009E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DA7" w:rsidRDefault="009E0D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DA7" w:rsidRDefault="009E0D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DA7" w:rsidRDefault="009E0D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44ECF"/>
    <w:multiLevelType w:val="hybridMultilevel"/>
    <w:tmpl w:val="1E3C3EFA"/>
    <w:lvl w:ilvl="0" w:tplc="8C726F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08"/>
    <w:rsid w:val="003340B4"/>
    <w:rsid w:val="004612CB"/>
    <w:rsid w:val="004F5BD1"/>
    <w:rsid w:val="00592303"/>
    <w:rsid w:val="009E0DA7"/>
    <w:rsid w:val="00CB58EE"/>
    <w:rsid w:val="00D91708"/>
    <w:rsid w:val="00E34994"/>
    <w:rsid w:val="00E4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7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DA7"/>
  </w:style>
  <w:style w:type="paragraph" w:styleId="Footer">
    <w:name w:val="footer"/>
    <w:basedOn w:val="Normal"/>
    <w:link w:val="FooterChar"/>
    <w:uiPriority w:val="99"/>
    <w:unhideWhenUsed/>
    <w:rsid w:val="009E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7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DA7"/>
  </w:style>
  <w:style w:type="paragraph" w:styleId="Footer">
    <w:name w:val="footer"/>
    <w:basedOn w:val="Normal"/>
    <w:link w:val="FooterChar"/>
    <w:uiPriority w:val="99"/>
    <w:unhideWhenUsed/>
    <w:rsid w:val="009E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Susanne.Greff</cp:lastModifiedBy>
  <cp:revision>3</cp:revision>
  <dcterms:created xsi:type="dcterms:W3CDTF">2016-09-19T05:14:00Z</dcterms:created>
  <dcterms:modified xsi:type="dcterms:W3CDTF">2016-09-19T05:24:00Z</dcterms:modified>
</cp:coreProperties>
</file>